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700A5C36" w14:textId="77777777" w:rsidR="008338D3" w:rsidRDefault="008338D3" w:rsidP="008338D3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58A24D6B" w14:textId="77777777" w:rsidR="00134CA5" w:rsidRPr="001229FD" w:rsidRDefault="00134CA5" w:rsidP="00134CA5">
      <w:pPr>
        <w:ind w:right="126"/>
        <w:jc w:val="center"/>
        <w:rPr>
          <w:color w:val="FF0000"/>
        </w:rPr>
      </w:pPr>
      <w:bookmarkStart w:id="0" w:name="_GoBack"/>
      <w:bookmarkEnd w:id="0"/>
    </w:p>
    <w:p w14:paraId="6580F21D" w14:textId="6E65B373" w:rsidR="00134CA5" w:rsidRPr="001229FD" w:rsidRDefault="00134CA5" w:rsidP="00134CA5">
      <w:pPr>
        <w:ind w:right="126"/>
        <w:jc w:val="center"/>
        <w:rPr>
          <w:b/>
          <w:bCs/>
        </w:rPr>
      </w:pPr>
      <w:r>
        <w:rPr>
          <w:b/>
          <w:bCs/>
        </w:rPr>
        <w:t>MODELLO</w:t>
      </w:r>
      <w:r w:rsidRPr="04B4477E">
        <w:rPr>
          <w:b/>
          <w:bCs/>
        </w:rPr>
        <w:t xml:space="preserve"> E</w:t>
      </w:r>
    </w:p>
    <w:p w14:paraId="1ED5201F" w14:textId="77777777" w:rsidR="00134CA5" w:rsidRDefault="00134CA5" w:rsidP="00134CA5">
      <w:pPr>
        <w:ind w:right="126"/>
        <w:jc w:val="center"/>
        <w:rPr>
          <w:b/>
          <w:bCs/>
          <w:i/>
          <w:iCs/>
        </w:rPr>
      </w:pPr>
      <w:r w:rsidRPr="04B4477E">
        <w:rPr>
          <w:b/>
          <w:bCs/>
          <w:i/>
          <w:iCs/>
        </w:rPr>
        <w:t>Dichiarazione di Impegno a costituire l’ATS/altro</w:t>
      </w:r>
    </w:p>
    <w:p w14:paraId="713E1A14" w14:textId="77777777" w:rsidR="00134CA5" w:rsidRPr="001229FD" w:rsidRDefault="00134CA5" w:rsidP="00134CA5">
      <w:pPr>
        <w:ind w:right="126"/>
        <w:jc w:val="center"/>
        <w:rPr>
          <w:b/>
          <w:bCs/>
        </w:rPr>
      </w:pPr>
    </w:p>
    <w:p w14:paraId="767B62C7" w14:textId="77777777" w:rsidR="00134CA5" w:rsidRDefault="00134CA5" w:rsidP="00134CA5">
      <w:pPr>
        <w:ind w:right="126"/>
        <w:jc w:val="center"/>
        <w:rPr>
          <w:b/>
          <w:bCs/>
        </w:rPr>
      </w:pPr>
    </w:p>
    <w:p w14:paraId="768973AF" w14:textId="77777777" w:rsidR="00134CA5" w:rsidRPr="001229FD" w:rsidRDefault="00134CA5" w:rsidP="00134CA5">
      <w:pPr>
        <w:spacing w:line="360" w:lineRule="auto"/>
        <w:ind w:right="126"/>
      </w:pPr>
      <w:r w:rsidRPr="04B4477E">
        <w:t xml:space="preserve">La/Il sottoscritta/o __________________nato/a </w:t>
      </w:r>
      <w:proofErr w:type="spellStart"/>
      <w:r w:rsidRPr="04B4477E">
        <w:t>a</w:t>
      </w:r>
      <w:proofErr w:type="spellEnd"/>
      <w:r w:rsidRPr="04B4477E"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12280979" w14:textId="77777777" w:rsidR="00134CA5" w:rsidRDefault="00134CA5" w:rsidP="00134CA5">
      <w:pPr>
        <w:spacing w:line="360" w:lineRule="auto"/>
        <w:ind w:right="126"/>
      </w:pPr>
      <w:r w:rsidRPr="04B4477E">
        <w:t>ai sensi degli artt. 46 e 47 del DPR n. 445/2000 e quindi consapevole delle responsabilità di ordine amministrativo, civile e penale in caso di dichiarazioni mendaci, ex art. 76 del DPR medesimo</w:t>
      </w:r>
    </w:p>
    <w:p w14:paraId="2500150A" w14:textId="77777777" w:rsidR="00134CA5" w:rsidRPr="00BB2B8C" w:rsidRDefault="00134CA5" w:rsidP="00134CA5">
      <w:pPr>
        <w:spacing w:line="360" w:lineRule="auto"/>
        <w:ind w:right="126" w:firstLine="708"/>
      </w:pPr>
      <w:r w:rsidRPr="04B4477E">
        <w:t xml:space="preserve">in riferimento al Bando a Cascata - Partenariato Esteso “Health Extended Alliance for Innovative </w:t>
      </w:r>
      <w:proofErr w:type="spellStart"/>
      <w:r w:rsidRPr="04B4477E">
        <w:t>Therapies</w:t>
      </w:r>
      <w:proofErr w:type="spellEnd"/>
      <w:r w:rsidRPr="04B4477E">
        <w:t xml:space="preserve">, Advanced Lab-research, and </w:t>
      </w:r>
      <w:proofErr w:type="spellStart"/>
      <w:r w:rsidRPr="04B4477E">
        <w:t>Integrated</w:t>
      </w:r>
      <w:proofErr w:type="spellEnd"/>
      <w:r w:rsidRPr="04B4477E">
        <w:t xml:space="preserve"> </w:t>
      </w:r>
      <w:proofErr w:type="spellStart"/>
      <w:r w:rsidRPr="04B4477E">
        <w:t>Approaches</w:t>
      </w:r>
      <w:proofErr w:type="spellEnd"/>
      <w:r w:rsidRPr="04B4477E">
        <w:t xml:space="preserve"> of Precision Medicine” – HEAL ITALIA, (codice PE00000019) dello </w:t>
      </w:r>
      <w:proofErr w:type="spellStart"/>
      <w:r w:rsidRPr="04B4477E">
        <w:t>Spoke</w:t>
      </w:r>
      <w:proofErr w:type="spellEnd"/>
      <w:r w:rsidRPr="04B4477E">
        <w:t xml:space="preserve"> 1 </w:t>
      </w:r>
    </w:p>
    <w:p w14:paraId="0F33EF50" w14:textId="77777777" w:rsidR="00134CA5" w:rsidRPr="00BB2B8C" w:rsidRDefault="00134CA5" w:rsidP="00134CA5">
      <w:pPr>
        <w:ind w:right="126" w:firstLine="708"/>
      </w:pPr>
      <w:r w:rsidRPr="04B4477E">
        <w:t>in riferimento al progetto presentato con Acronimo__________ in risposta al suddetto Bando</w:t>
      </w:r>
    </w:p>
    <w:p w14:paraId="567078E6" w14:textId="77777777" w:rsidR="00134CA5" w:rsidRPr="00BB2B8C" w:rsidRDefault="00134CA5" w:rsidP="00134CA5">
      <w:pPr>
        <w:ind w:right="126"/>
      </w:pPr>
    </w:p>
    <w:p w14:paraId="33DAE92C" w14:textId="77777777" w:rsidR="00134CA5" w:rsidRPr="00BB2B8C" w:rsidRDefault="00134CA5" w:rsidP="00134CA5">
      <w:pPr>
        <w:pStyle w:val="Titolo6"/>
        <w:spacing w:before="148"/>
        <w:ind w:left="1156"/>
        <w:rPr>
          <w:rFonts w:ascii="Times New Roman" w:eastAsia="Times New Roman" w:hAnsi="Times New Roman" w:cs="Times New Roman"/>
          <w:b/>
          <w:bCs/>
          <w:color w:val="auto"/>
        </w:rPr>
      </w:pPr>
      <w:r w:rsidRPr="04B4477E">
        <w:rPr>
          <w:rFonts w:ascii="Times New Roman" w:eastAsia="Times New Roman" w:hAnsi="Times New Roman" w:cs="Times New Roman"/>
          <w:b/>
          <w:bCs/>
          <w:color w:val="auto"/>
        </w:rPr>
        <w:t xml:space="preserve">SI IMPEGNA A </w:t>
      </w:r>
    </w:p>
    <w:p w14:paraId="702FF9C0" w14:textId="77777777" w:rsidR="00134CA5" w:rsidRPr="00BB2B8C" w:rsidRDefault="00134CA5" w:rsidP="00134CA5">
      <w:pPr>
        <w:pStyle w:val="Corpotesto"/>
        <w:spacing w:before="4"/>
        <w:rPr>
          <w:rFonts w:ascii="Times New Roman" w:eastAsia="Times New Roman" w:hAnsi="Times New Roman" w:cs="Times New Roman"/>
          <w:i w:val="0"/>
          <w:iCs w:val="0"/>
        </w:rPr>
      </w:pPr>
    </w:p>
    <w:p w14:paraId="7B8D2080" w14:textId="77777777" w:rsidR="00134CA5" w:rsidRPr="00BB2B8C" w:rsidRDefault="00134CA5" w:rsidP="003359FA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autoSpaceDE w:val="0"/>
        <w:autoSpaceDN w:val="0"/>
        <w:spacing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04B4477E">
        <w:rPr>
          <w:rFonts w:ascii="Times New Roman" w:eastAsia="Times New Roman" w:hAnsi="Times New Roman" w:cs="Times New Roman"/>
        </w:rPr>
        <w:t>far parte della costituenda ATS/altro______________ (specificare nome) entro i termini previsti dal Bando in qualità di:</w:t>
      </w:r>
    </w:p>
    <w:p w14:paraId="7024C21D" w14:textId="77777777" w:rsidR="00134CA5" w:rsidRPr="00BB2B8C" w:rsidRDefault="005A4F44" w:rsidP="00134CA5">
      <w:pPr>
        <w:pStyle w:val="Paragrafoelenco"/>
        <w:tabs>
          <w:tab w:val="left" w:pos="540"/>
        </w:tabs>
        <w:spacing w:line="360" w:lineRule="auto"/>
        <w:ind w:left="1440" w:right="36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4CA5" w:rsidRPr="04B4477E">
            <w:rPr>
              <w:rFonts w:ascii="Segoe UI Symbol" w:eastAsiaTheme="minorEastAsia" w:hAnsi="Segoe UI Symbol" w:cs="Segoe UI Symbol"/>
            </w:rPr>
            <w:t>☐</w:t>
          </w:r>
        </w:sdtContent>
      </w:sdt>
      <w:r w:rsidR="00134CA5" w:rsidRPr="04B4477E">
        <w:rPr>
          <w:rFonts w:ascii="Garamond" w:eastAsiaTheme="minorEastAsia" w:hAnsi="Garamond"/>
        </w:rPr>
        <w:t>Capofila;</w:t>
      </w:r>
    </w:p>
    <w:p w14:paraId="4D37B6DD" w14:textId="77777777" w:rsidR="00134CA5" w:rsidRPr="00BB2B8C" w:rsidRDefault="005A4F44" w:rsidP="00134CA5">
      <w:pPr>
        <w:pStyle w:val="Paragrafoelenco"/>
        <w:tabs>
          <w:tab w:val="left" w:pos="540"/>
        </w:tabs>
        <w:spacing w:line="360" w:lineRule="auto"/>
        <w:ind w:left="1440" w:right="36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4CA5" w:rsidRPr="04B4477E">
            <w:rPr>
              <w:rFonts w:ascii="Segoe UI Symbol" w:eastAsiaTheme="minorEastAsia" w:hAnsi="Segoe UI Symbol" w:cs="Segoe UI Symbol"/>
            </w:rPr>
            <w:t>☐</w:t>
          </w:r>
        </w:sdtContent>
      </w:sdt>
      <w:r w:rsidR="00134CA5" w:rsidRPr="04B4477E">
        <w:rPr>
          <w:rFonts w:ascii="Garamond" w:eastAsiaTheme="minorEastAsia" w:hAnsi="Garamond"/>
        </w:rPr>
        <w:t>Partner;</w:t>
      </w:r>
    </w:p>
    <w:p w14:paraId="6D6F1E84" w14:textId="77777777" w:rsidR="00134CA5" w:rsidRPr="00BB2B8C" w:rsidRDefault="00134CA5" w:rsidP="00134CA5">
      <w:pPr>
        <w:spacing w:after="60" w:line="360" w:lineRule="auto"/>
        <w:ind w:left="540" w:right="36" w:hanging="540"/>
      </w:pPr>
      <w:r w:rsidRPr="04B4477E">
        <w:t>2.</w:t>
      </w:r>
      <w:r>
        <w:tab/>
      </w:r>
      <w:r w:rsidRPr="04B4477E">
        <w:t>conferire a____________ (specificare nome ente)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5AF28CD0" w14:textId="77777777" w:rsidR="00134CA5" w:rsidRPr="00BB2B8C" w:rsidRDefault="00134CA5" w:rsidP="006346F1">
      <w:pPr>
        <w:pStyle w:val="Titolo6"/>
        <w:spacing w:before="120" w:after="120"/>
        <w:ind w:left="1152" w:right="1339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4B4477E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A TAL FINE DICHIARA</w:t>
      </w:r>
    </w:p>
    <w:p w14:paraId="2610DFE8" w14:textId="77777777" w:rsidR="00134CA5" w:rsidRPr="001229FD" w:rsidRDefault="00134CA5" w:rsidP="00134CA5">
      <w:pPr>
        <w:pStyle w:val="Titolo6"/>
        <w:spacing w:before="120" w:after="120"/>
        <w:ind w:left="1152" w:right="1339"/>
        <w:rPr>
          <w:rFonts w:ascii="Times New Roman" w:eastAsia="Times New Roman" w:hAnsi="Times New Roman" w:cs="Times New Roman"/>
          <w:color w:val="FF0000"/>
        </w:rPr>
      </w:pPr>
    </w:p>
    <w:p w14:paraId="706A80AC" w14:textId="77777777" w:rsidR="00134CA5" w:rsidRPr="00282328" w:rsidRDefault="00134CA5" w:rsidP="00134CA5">
      <w:pPr>
        <w:spacing w:after="60" w:line="360" w:lineRule="auto"/>
        <w:ind w:right="36"/>
      </w:pPr>
      <w:r w:rsidRPr="04B4477E">
        <w:t xml:space="preserve">di essere a conoscenza dei contenuti e delle modalità indicate nel Bando a Cascata dello </w:t>
      </w:r>
      <w:proofErr w:type="spellStart"/>
      <w:r w:rsidRPr="04B4477E">
        <w:t>Spoke</w:t>
      </w:r>
      <w:proofErr w:type="spellEnd"/>
      <w:r w:rsidRPr="04B4477E">
        <w:t xml:space="preserve"> 1 </w:t>
      </w:r>
      <w:r w:rsidRPr="04B4477E">
        <w:rPr>
          <w:b/>
          <w:bCs/>
        </w:rPr>
        <w:t xml:space="preserve">- Partenariato Esteso “Health Extended Alliance for Innovative </w:t>
      </w:r>
      <w:proofErr w:type="spellStart"/>
      <w:r w:rsidRPr="04B4477E">
        <w:rPr>
          <w:b/>
          <w:bCs/>
        </w:rPr>
        <w:t>Therapies</w:t>
      </w:r>
      <w:proofErr w:type="spellEnd"/>
      <w:r w:rsidRPr="04B4477E">
        <w:rPr>
          <w:b/>
          <w:bCs/>
        </w:rPr>
        <w:t xml:space="preserve">, Advanced Lab-research, and </w:t>
      </w:r>
      <w:proofErr w:type="spellStart"/>
      <w:r w:rsidRPr="04B4477E">
        <w:rPr>
          <w:b/>
          <w:bCs/>
        </w:rPr>
        <w:t>Integrated</w:t>
      </w:r>
      <w:proofErr w:type="spellEnd"/>
      <w:r w:rsidRPr="04B4477E">
        <w:rPr>
          <w:b/>
          <w:bCs/>
        </w:rPr>
        <w:t xml:space="preserve"> </w:t>
      </w:r>
      <w:proofErr w:type="spellStart"/>
      <w:r w:rsidRPr="04B4477E">
        <w:rPr>
          <w:b/>
          <w:bCs/>
        </w:rPr>
        <w:t>Approaches</w:t>
      </w:r>
      <w:proofErr w:type="spellEnd"/>
      <w:r w:rsidRPr="04B4477E">
        <w:rPr>
          <w:b/>
          <w:bCs/>
        </w:rPr>
        <w:t xml:space="preserve"> of Precision Medicine” – HEAL ITALIA, (codice PE00000019) dello </w:t>
      </w:r>
      <w:proofErr w:type="spellStart"/>
      <w:r w:rsidRPr="04B4477E">
        <w:rPr>
          <w:b/>
          <w:bCs/>
        </w:rPr>
        <w:t>Spoke</w:t>
      </w:r>
      <w:proofErr w:type="spellEnd"/>
      <w:r w:rsidRPr="04B4477E">
        <w:rPr>
          <w:b/>
          <w:bCs/>
        </w:rPr>
        <w:t xml:space="preserve"> 1 </w:t>
      </w:r>
    </w:p>
    <w:p w14:paraId="40D74BEF" w14:textId="77777777" w:rsidR="00134CA5" w:rsidRPr="00282328" w:rsidRDefault="00134CA5" w:rsidP="00134CA5">
      <w:pPr>
        <w:spacing w:after="60" w:line="360" w:lineRule="auto"/>
        <w:ind w:right="36"/>
        <w:rPr>
          <w:color w:val="FF0000"/>
        </w:rPr>
      </w:pPr>
    </w:p>
    <w:p w14:paraId="1E88D6A2" w14:textId="77777777" w:rsidR="00134CA5" w:rsidRPr="00282328" w:rsidRDefault="00134CA5" w:rsidP="00134CA5">
      <w:pPr>
        <w:ind w:right="126"/>
      </w:pPr>
      <w:r w:rsidRPr="04B4477E">
        <w:t xml:space="preserve">La persona autorizzata ad intrattenere rapporti con lo </w:t>
      </w:r>
      <w:proofErr w:type="spellStart"/>
      <w:r w:rsidRPr="04B4477E">
        <w:t>Spoke</w:t>
      </w:r>
      <w:proofErr w:type="spellEnd"/>
      <w:r w:rsidRPr="04B4477E">
        <w:t xml:space="preserve"> 1 è:</w:t>
      </w:r>
    </w:p>
    <w:p w14:paraId="029ED148" w14:textId="77777777" w:rsidR="00134CA5" w:rsidRPr="001229FD" w:rsidRDefault="00134CA5" w:rsidP="00134CA5">
      <w:pPr>
        <w:pStyle w:val="Intestazione"/>
        <w:tabs>
          <w:tab w:val="clear" w:pos="4819"/>
          <w:tab w:val="clear" w:pos="9638"/>
        </w:tabs>
        <w:rPr>
          <w:rFonts w:ascii="Times New Roman" w:eastAsia="Times New Roman" w:hAnsi="Times New Roman" w:cs="Times New Roman"/>
          <w:color w:val="FF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51"/>
      </w:tblGrid>
      <w:tr w:rsidR="00134CA5" w:rsidRPr="00BB2B8C" w14:paraId="253D6A22" w14:textId="77777777" w:rsidTr="00E0059D"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21CF7520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4B4477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2ECD086C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4B4477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0AC8DFC5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4B4477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573D3573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4B4477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14:paraId="62384F0C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4B4477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email</w:t>
            </w:r>
          </w:p>
        </w:tc>
      </w:tr>
      <w:tr w:rsidR="00134CA5" w:rsidRPr="00BB2B8C" w14:paraId="4B1AD122" w14:textId="77777777" w:rsidTr="00E0059D"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1D6DF9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10B835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779F6C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2BC7BB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9A0E13" w14:textId="77777777" w:rsidR="00134CA5" w:rsidRPr="00BB2B8C" w:rsidRDefault="00134CA5" w:rsidP="00E005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5ED5E436" w14:textId="77777777" w:rsidR="00134CA5" w:rsidRDefault="00134CA5" w:rsidP="00134CA5">
      <w:pPr>
        <w:spacing w:line="360" w:lineRule="auto"/>
        <w:ind w:right="126"/>
        <w:rPr>
          <w:i/>
          <w:iCs/>
          <w:lang w:eastAsia="it-IT"/>
        </w:rPr>
      </w:pPr>
    </w:p>
    <w:p w14:paraId="4EA0C3CF" w14:textId="77777777" w:rsidR="00134CA5" w:rsidRDefault="00134CA5" w:rsidP="00134CA5">
      <w:pPr>
        <w:spacing w:line="360" w:lineRule="auto"/>
        <w:ind w:right="126"/>
        <w:rPr>
          <w:i/>
          <w:iCs/>
          <w:lang w:eastAsia="it-IT"/>
        </w:rPr>
      </w:pPr>
    </w:p>
    <w:p w14:paraId="0884AE06" w14:textId="77777777" w:rsidR="00134CA5" w:rsidRDefault="00134CA5" w:rsidP="00134CA5">
      <w:pPr>
        <w:spacing w:line="360" w:lineRule="auto"/>
        <w:ind w:right="126"/>
        <w:rPr>
          <w:i/>
          <w:iCs/>
          <w:lang w:eastAsia="it-IT"/>
        </w:rPr>
      </w:pPr>
    </w:p>
    <w:p w14:paraId="6514DD24" w14:textId="77777777" w:rsidR="00134CA5" w:rsidRPr="00BB2B8C" w:rsidRDefault="00134CA5" w:rsidP="00134CA5">
      <w:pPr>
        <w:spacing w:line="360" w:lineRule="auto"/>
        <w:ind w:right="126"/>
        <w:rPr>
          <w:i/>
          <w:iCs/>
          <w:lang w:eastAsia="it-IT"/>
        </w:rPr>
      </w:pPr>
      <w:r w:rsidRPr="00BB2B8C">
        <w:rPr>
          <w:i/>
          <w:iCs/>
          <w:lang w:eastAsia="it-IT"/>
        </w:rPr>
        <w:t xml:space="preserve">Attenzione: Il presente modulo deve essere firmato digitalmente con firma </w:t>
      </w:r>
      <w:proofErr w:type="spellStart"/>
      <w:r w:rsidRPr="00BB2B8C">
        <w:rPr>
          <w:i/>
          <w:iCs/>
          <w:lang w:eastAsia="it-IT"/>
        </w:rPr>
        <w:t>CAdES</w:t>
      </w:r>
      <w:proofErr w:type="spellEnd"/>
      <w:r w:rsidRPr="00BB2B8C">
        <w:rPr>
          <w:i/>
          <w:iCs/>
          <w:lang w:eastAsia="it-IT"/>
        </w:rPr>
        <w:t xml:space="preserve"> e in formato.p7m</w:t>
      </w:r>
    </w:p>
    <w:p w14:paraId="33930B47" w14:textId="4FDBB205" w:rsidR="00FB7ADF" w:rsidRDefault="00FB7ADF" w:rsidP="00894138">
      <w:pPr>
        <w:pStyle w:val="COPERTINATitolo"/>
        <w:jc w:val="center"/>
        <w:rPr>
          <w:rFonts w:ascii="Arial" w:hAnsi="Arial" w:cs="Arial"/>
          <w:lang w:val="en-US"/>
        </w:rPr>
      </w:pPr>
    </w:p>
    <w:sectPr w:rsidR="00FB7ADF" w:rsidSect="006C6A3E">
      <w:headerReference w:type="default" r:id="rId12"/>
      <w:footerReference w:type="default" r:id="rId13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30415" w14:textId="77777777" w:rsidR="005A4F44" w:rsidRDefault="005A4F44" w:rsidP="000151A3">
      <w:r>
        <w:separator/>
      </w:r>
    </w:p>
  </w:endnote>
  <w:endnote w:type="continuationSeparator" w:id="0">
    <w:p w14:paraId="65B80FD0" w14:textId="77777777" w:rsidR="005A4F44" w:rsidRDefault="005A4F4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9A116" w14:textId="77777777" w:rsidR="005A4F44" w:rsidRDefault="005A4F44" w:rsidP="000151A3">
      <w:r>
        <w:separator/>
      </w:r>
    </w:p>
  </w:footnote>
  <w:footnote w:type="continuationSeparator" w:id="0">
    <w:p w14:paraId="6AD74B69" w14:textId="77777777" w:rsidR="005A4F44" w:rsidRDefault="005A4F4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4CA5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359FA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4F44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46F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38D3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testo">
    <w:name w:val="Body Text"/>
    <w:basedOn w:val="Normale"/>
    <w:link w:val="CorpotestoCarattere"/>
    <w:uiPriority w:val="1"/>
    <w:qFormat/>
    <w:rsid w:val="00134CA5"/>
    <w:pPr>
      <w:widowControl w:val="0"/>
      <w:autoSpaceDE w:val="0"/>
      <w:autoSpaceDN w:val="0"/>
      <w:spacing w:after="40"/>
      <w:jc w:val="both"/>
    </w:pPr>
    <w:rPr>
      <w:rFonts w:ascii="Corbel" w:eastAsia="Cambria Math" w:hAnsi="Corbel" w:cs="Cambria Math"/>
      <w:i/>
      <w:iCs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4CA5"/>
    <w:rPr>
      <w:rFonts w:ascii="Corbel" w:eastAsia="Cambria Math" w:hAnsi="Corbel" w:cs="Cambria Math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2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C84B7A-F691-4EBF-A404-E205D04E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4</cp:revision>
  <cp:lastPrinted>2023-11-15T01:54:00Z</cp:lastPrinted>
  <dcterms:created xsi:type="dcterms:W3CDTF">2023-12-05T08:09:00Z</dcterms:created>
  <dcterms:modified xsi:type="dcterms:W3CDTF">2023-12-05T09:17:00Z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